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1D6" w:rsidRPr="007C74BB" w:rsidRDefault="007C74BB">
      <w:pPr>
        <w:rPr>
          <w:b/>
          <w:sz w:val="28"/>
          <w:szCs w:val="28"/>
        </w:rPr>
      </w:pPr>
      <w:r w:rsidRPr="007C74BB">
        <w:rPr>
          <w:b/>
          <w:sz w:val="28"/>
          <w:szCs w:val="28"/>
        </w:rPr>
        <w:t xml:space="preserve">Specifikace – </w:t>
      </w:r>
      <w:r w:rsidR="00D0753B">
        <w:rPr>
          <w:b/>
          <w:sz w:val="28"/>
          <w:szCs w:val="28"/>
        </w:rPr>
        <w:t>D</w:t>
      </w:r>
      <w:r w:rsidRPr="007C74BB">
        <w:rPr>
          <w:b/>
          <w:sz w:val="28"/>
          <w:szCs w:val="28"/>
        </w:rPr>
        <w:t>atové rozvody v</w:t>
      </w:r>
      <w:r w:rsidR="004D5FBC">
        <w:rPr>
          <w:b/>
          <w:sz w:val="28"/>
          <w:szCs w:val="28"/>
        </w:rPr>
        <w:t xml:space="preserve"> hlavní </w:t>
      </w:r>
      <w:r w:rsidRPr="007C74BB">
        <w:rPr>
          <w:b/>
          <w:sz w:val="28"/>
          <w:szCs w:val="28"/>
        </w:rPr>
        <w:t>budově</w:t>
      </w:r>
    </w:p>
    <w:p w:rsidR="007C74BB" w:rsidRPr="007A1E7B" w:rsidRDefault="007C74BB">
      <w:pPr>
        <w:rPr>
          <w:sz w:val="16"/>
          <w:szCs w:val="16"/>
        </w:rPr>
      </w:pPr>
    </w:p>
    <w:p w:rsidR="007C74BB" w:rsidRDefault="007C74BB">
      <w:r>
        <w:t>Náhrada nevyhovujících datových rozvodů.</w:t>
      </w:r>
      <w:r w:rsidR="007A1E7B">
        <w:t xml:space="preserve"> Rozdělení na Vedení školy, 1. </w:t>
      </w:r>
      <w:r w:rsidR="00475520">
        <w:t>p., 2. p. a chemické laboratoře 1. p.</w:t>
      </w:r>
    </w:p>
    <w:p w:rsidR="007A1E7B" w:rsidRPr="007A1E7B" w:rsidRDefault="007A1E7B">
      <w:pPr>
        <w:rPr>
          <w:b/>
        </w:rPr>
      </w:pPr>
      <w:r w:rsidRPr="007A1E7B">
        <w:rPr>
          <w:b/>
        </w:rPr>
        <w:t xml:space="preserve">Vedení školy </w:t>
      </w:r>
    </w:p>
    <w:p w:rsidR="007A1E7B" w:rsidRPr="007A1E7B" w:rsidRDefault="007A1E7B" w:rsidP="007A1E7B">
      <w:pPr>
        <w:spacing w:after="0"/>
      </w:pPr>
      <w:r w:rsidRPr="007A1E7B">
        <w:t xml:space="preserve">Délka UTP CAT5-6 </w:t>
      </w:r>
      <w:r w:rsidR="000C19A8">
        <w:t>předpoklad</w:t>
      </w:r>
      <w:r w:rsidRPr="007A1E7B">
        <w:t xml:space="preserve"> </w:t>
      </w:r>
      <w:r w:rsidR="00812914">
        <w:t>205</w:t>
      </w:r>
      <w:r w:rsidRPr="007A1E7B">
        <w:t xml:space="preserve"> m</w:t>
      </w:r>
    </w:p>
    <w:p w:rsidR="007A1E7B" w:rsidRPr="007A1E7B" w:rsidRDefault="007A1E7B" w:rsidP="007A1E7B">
      <w:pPr>
        <w:spacing w:after="0"/>
      </w:pPr>
      <w:r w:rsidRPr="007A1E7B">
        <w:t xml:space="preserve">Délka 3 tras v otvíracích lištách v celkové délce </w:t>
      </w:r>
      <w:r w:rsidR="00812914">
        <w:t>60</w:t>
      </w:r>
      <w:r w:rsidRPr="007A1E7B">
        <w:t xml:space="preserve"> m</w:t>
      </w:r>
    </w:p>
    <w:p w:rsidR="007A1E7B" w:rsidRPr="007A1E7B" w:rsidRDefault="007A1E7B" w:rsidP="007A1E7B">
      <w:pPr>
        <w:spacing w:after="0"/>
      </w:pPr>
      <w:r w:rsidRPr="007A1E7B">
        <w:t>V liště max. 9 UTP kabelů postupně ubývají</w:t>
      </w:r>
    </w:p>
    <w:p w:rsidR="007A1E7B" w:rsidRPr="007A1E7B" w:rsidRDefault="007A1E7B" w:rsidP="007A1E7B">
      <w:pPr>
        <w:spacing w:after="0"/>
      </w:pPr>
      <w:r>
        <w:t>8</w:t>
      </w:r>
      <w:r w:rsidRPr="007A1E7B">
        <w:t xml:space="preserve"> průrazů do zdí. Některé stávající průrazy lze použít</w:t>
      </w:r>
    </w:p>
    <w:p w:rsidR="007A1E7B" w:rsidRPr="007A1E7B" w:rsidRDefault="007A1E7B" w:rsidP="007A1E7B">
      <w:pPr>
        <w:spacing w:after="0"/>
      </w:pPr>
      <w:r w:rsidRPr="007A1E7B">
        <w:t xml:space="preserve">Jednotlivé kabely zakončeny zásuvkami RJ45 jedno zásuvky. Druhá strana je zapojena do </w:t>
      </w:r>
      <w:proofErr w:type="gramStart"/>
      <w:r w:rsidRPr="007A1E7B">
        <w:t>PATCH</w:t>
      </w:r>
      <w:proofErr w:type="gramEnd"/>
      <w:r w:rsidRPr="007A1E7B">
        <w:t xml:space="preserve"> panelu u </w:t>
      </w:r>
      <w:proofErr w:type="spellStart"/>
      <w:r w:rsidRPr="007A1E7B">
        <w:t>switche</w:t>
      </w:r>
      <w:proofErr w:type="spellEnd"/>
      <w:r w:rsidRPr="007A1E7B">
        <w:t>.</w:t>
      </w:r>
      <w:r>
        <w:t xml:space="preserve"> </w:t>
      </w:r>
    </w:p>
    <w:p w:rsidR="00475520" w:rsidRPr="007A1E7B" w:rsidRDefault="007A1E7B" w:rsidP="007A1E7B">
      <w:pPr>
        <w:spacing w:after="0"/>
      </w:pPr>
      <w:r w:rsidRPr="007A1E7B">
        <w:t>Zjednodušený návrh</w:t>
      </w:r>
    </w:p>
    <w:p w:rsidR="007A1E7B" w:rsidRDefault="00812914" w:rsidP="007A1E7B">
      <w:pPr>
        <w:spacing w:after="0"/>
      </w:pPr>
      <w:r>
        <w:object w:dxaOrig="14820" w:dyaOrig="7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9.75pt;height:260.25pt" o:ole="">
            <v:imagedata r:id="rId5" o:title=""/>
          </v:shape>
          <o:OLEObject Type="Embed" ProgID="Visio.Drawing.15" ShapeID="_x0000_i1025" DrawAspect="Content" ObjectID="_1617684731" r:id="rId6"/>
        </w:object>
      </w:r>
    </w:p>
    <w:p w:rsidR="007D70B5" w:rsidRDefault="007D70B5" w:rsidP="007A1E7B">
      <w:pPr>
        <w:rPr>
          <w:b/>
        </w:rPr>
      </w:pPr>
    </w:p>
    <w:p w:rsidR="007A1E7B" w:rsidRPr="007A1E7B" w:rsidRDefault="007A1E7B" w:rsidP="007A1E7B">
      <w:pPr>
        <w:rPr>
          <w:b/>
        </w:rPr>
      </w:pPr>
      <w:r>
        <w:rPr>
          <w:b/>
        </w:rPr>
        <w:lastRenderedPageBreak/>
        <w:t xml:space="preserve">1. </w:t>
      </w:r>
      <w:r w:rsidRPr="007A1E7B">
        <w:rPr>
          <w:b/>
        </w:rPr>
        <w:t>patro</w:t>
      </w:r>
    </w:p>
    <w:p w:rsidR="007A1E7B" w:rsidRDefault="007A1E7B" w:rsidP="007A1E7B">
      <w:pPr>
        <w:spacing w:after="0"/>
      </w:pPr>
      <w:r>
        <w:t xml:space="preserve">Délka UTP CAT5-6 </w:t>
      </w:r>
      <w:r w:rsidR="000C19A8">
        <w:t>předpoklad</w:t>
      </w:r>
      <w:r>
        <w:t xml:space="preserve"> 130 m</w:t>
      </w:r>
      <w:r w:rsidR="007D70B5">
        <w:t>.</w:t>
      </w:r>
    </w:p>
    <w:p w:rsidR="007A1E7B" w:rsidRDefault="007A1E7B" w:rsidP="007A1E7B">
      <w:pPr>
        <w:spacing w:after="0"/>
      </w:pPr>
      <w:r>
        <w:t>Délka 3 tras v otvíracích lištách v celkové délce 90 m</w:t>
      </w:r>
      <w:r w:rsidR="007D70B5">
        <w:t>.</w:t>
      </w:r>
    </w:p>
    <w:p w:rsidR="007A1E7B" w:rsidRDefault="007A1E7B" w:rsidP="007A1E7B">
      <w:pPr>
        <w:spacing w:after="0"/>
      </w:pPr>
      <w:r>
        <w:t>V liště max. 3 UTP kabelů postupně ubývají</w:t>
      </w:r>
      <w:r w:rsidR="007D70B5">
        <w:t>.</w:t>
      </w:r>
    </w:p>
    <w:p w:rsidR="007A1E7B" w:rsidRDefault="007A1E7B" w:rsidP="007A1E7B">
      <w:pPr>
        <w:spacing w:after="0"/>
      </w:pPr>
      <w:r>
        <w:t xml:space="preserve">7 průrazů do zdí. </w:t>
      </w:r>
      <w:r w:rsidR="007D70B5">
        <w:t>Asi</w:t>
      </w:r>
      <w:r>
        <w:t xml:space="preserve"> polovinu stávajících průraz</w:t>
      </w:r>
      <w:r w:rsidR="00EE76C0">
        <w:t>ů</w:t>
      </w:r>
      <w:r>
        <w:t xml:space="preserve"> lze použít, ostatní rozšířit nebo nové</w:t>
      </w:r>
      <w:r w:rsidR="007D70B5">
        <w:t>.</w:t>
      </w:r>
    </w:p>
    <w:p w:rsidR="007A1E7B" w:rsidRDefault="007A1E7B" w:rsidP="007A1E7B">
      <w:pPr>
        <w:spacing w:after="0"/>
      </w:pPr>
      <w:r>
        <w:t xml:space="preserve">Jednotlivé kabely zakončeny zásuvkami RJ45 jedno a dvou zásuvky podle počtů kabelů do místnosti, druhá strana na </w:t>
      </w:r>
      <w:proofErr w:type="spellStart"/>
      <w:r>
        <w:t>Path</w:t>
      </w:r>
      <w:proofErr w:type="spellEnd"/>
      <w:r>
        <w:t xml:space="preserve"> panel</w:t>
      </w:r>
      <w:r w:rsidR="007D70B5">
        <w:t>.</w:t>
      </w:r>
    </w:p>
    <w:p w:rsidR="007A1E7B" w:rsidRDefault="007A1E7B" w:rsidP="007A1E7B">
      <w:pPr>
        <w:spacing w:after="0"/>
      </w:pPr>
      <w:r w:rsidRPr="007A1E7B">
        <w:t>Zjednodušený návrh</w:t>
      </w:r>
    </w:p>
    <w:p w:rsidR="00475520" w:rsidRDefault="00475520" w:rsidP="007A1E7B">
      <w:pPr>
        <w:spacing w:after="0"/>
      </w:pPr>
    </w:p>
    <w:p w:rsidR="007A1E7B" w:rsidRDefault="00475520" w:rsidP="007A1E7B">
      <w:pPr>
        <w:spacing w:after="0"/>
      </w:pPr>
      <w:r>
        <w:rPr>
          <w:noProof/>
          <w:lang w:eastAsia="cs-CZ"/>
        </w:rPr>
        <w:drawing>
          <wp:inline distT="0" distB="0" distL="0" distR="0" wp14:anchorId="6A4BEB52" wp14:editId="7D8F8D31">
            <wp:extent cx="8892540" cy="2760980"/>
            <wp:effectExtent l="0" t="0" r="3810" b="127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76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520" w:rsidRDefault="00475520" w:rsidP="007A1E7B">
      <w:pPr>
        <w:spacing w:after="0"/>
      </w:pPr>
    </w:p>
    <w:p w:rsidR="00475520" w:rsidRDefault="00475520" w:rsidP="007A1E7B">
      <w:pPr>
        <w:rPr>
          <w:b/>
        </w:rPr>
      </w:pPr>
    </w:p>
    <w:p w:rsidR="00475520" w:rsidRDefault="00475520" w:rsidP="007A1E7B">
      <w:pPr>
        <w:rPr>
          <w:b/>
        </w:rPr>
      </w:pPr>
    </w:p>
    <w:p w:rsidR="00475520" w:rsidRDefault="00475520" w:rsidP="007A1E7B">
      <w:pPr>
        <w:rPr>
          <w:b/>
        </w:rPr>
      </w:pPr>
    </w:p>
    <w:p w:rsidR="00475520" w:rsidRDefault="00475520" w:rsidP="007A1E7B">
      <w:pPr>
        <w:rPr>
          <w:b/>
        </w:rPr>
      </w:pPr>
    </w:p>
    <w:p w:rsidR="007A1E7B" w:rsidRPr="007A1E7B" w:rsidRDefault="007A1E7B" w:rsidP="007A1E7B">
      <w:pPr>
        <w:rPr>
          <w:b/>
        </w:rPr>
      </w:pPr>
      <w:r>
        <w:rPr>
          <w:b/>
        </w:rPr>
        <w:lastRenderedPageBreak/>
        <w:t xml:space="preserve">2. </w:t>
      </w:r>
      <w:r w:rsidRPr="007A1E7B">
        <w:rPr>
          <w:b/>
        </w:rPr>
        <w:t xml:space="preserve">patro </w:t>
      </w:r>
    </w:p>
    <w:p w:rsidR="007A1E7B" w:rsidRDefault="007A1E7B" w:rsidP="007A1E7B">
      <w:pPr>
        <w:spacing w:after="0"/>
      </w:pPr>
      <w:r>
        <w:t xml:space="preserve">Délka UTP CAT5-6 </w:t>
      </w:r>
      <w:r w:rsidR="000C19A8">
        <w:t>předpoklad</w:t>
      </w:r>
      <w:r>
        <w:t xml:space="preserve"> 120 m</w:t>
      </w:r>
      <w:r w:rsidR="007D70B5">
        <w:t>.</w:t>
      </w:r>
    </w:p>
    <w:p w:rsidR="007A1E7B" w:rsidRDefault="007A1E7B" w:rsidP="007A1E7B">
      <w:pPr>
        <w:spacing w:after="0"/>
      </w:pPr>
      <w:r>
        <w:t>Délka 3 tras v otvíracích lištách v celkové délce 85 m</w:t>
      </w:r>
      <w:r w:rsidR="007D70B5">
        <w:t>.</w:t>
      </w:r>
    </w:p>
    <w:p w:rsidR="007A1E7B" w:rsidRDefault="007A1E7B" w:rsidP="007A1E7B">
      <w:pPr>
        <w:spacing w:after="0"/>
      </w:pPr>
      <w:r>
        <w:t>V liště max. 3 UTP kabelů postupně ubývají</w:t>
      </w:r>
      <w:r w:rsidR="007D70B5">
        <w:t>.</w:t>
      </w:r>
    </w:p>
    <w:p w:rsidR="007A1E7B" w:rsidRDefault="007A1E7B" w:rsidP="007A1E7B">
      <w:pPr>
        <w:spacing w:after="0"/>
      </w:pPr>
      <w:r>
        <w:t xml:space="preserve">7 průrazů do zdí. </w:t>
      </w:r>
      <w:r w:rsidR="000C19A8">
        <w:t>Asi</w:t>
      </w:r>
      <w:r>
        <w:t xml:space="preserve"> polovinu stávajících průraz</w:t>
      </w:r>
      <w:r w:rsidR="00EE76C0">
        <w:t>ů</w:t>
      </w:r>
      <w:r>
        <w:t xml:space="preserve"> lze použít, ostatní rozšířit nebo nové</w:t>
      </w:r>
      <w:r w:rsidR="007D70B5">
        <w:t>.</w:t>
      </w:r>
    </w:p>
    <w:p w:rsidR="007A1E7B" w:rsidRDefault="007A1E7B" w:rsidP="007A1E7B">
      <w:pPr>
        <w:spacing w:after="0"/>
      </w:pPr>
      <w:r>
        <w:t xml:space="preserve">Jednotlivé kabely zakončeny zásuvkami RJ45 jedno a dvou zásuvky podle počtů kabelů do místnosti, druhá strana na </w:t>
      </w:r>
      <w:proofErr w:type="spellStart"/>
      <w:r>
        <w:t>Path</w:t>
      </w:r>
      <w:proofErr w:type="spellEnd"/>
      <w:r>
        <w:t xml:space="preserve"> panel</w:t>
      </w:r>
      <w:r w:rsidR="007D70B5">
        <w:t>.</w:t>
      </w:r>
    </w:p>
    <w:p w:rsidR="007C74BB" w:rsidRDefault="007A1E7B">
      <w:r w:rsidRPr="007A1E7B">
        <w:t>Zjednodušený návrh</w:t>
      </w:r>
    </w:p>
    <w:p w:rsidR="00475520" w:rsidRDefault="00475520"/>
    <w:p w:rsidR="00475520" w:rsidRDefault="00475520"/>
    <w:p w:rsidR="00475520" w:rsidRDefault="00475520" w:rsidP="00475520">
      <w:pPr>
        <w:rPr>
          <w:b/>
        </w:rPr>
      </w:pPr>
      <w:r>
        <w:rPr>
          <w:noProof/>
          <w:lang w:eastAsia="cs-CZ"/>
        </w:rPr>
        <w:drawing>
          <wp:inline distT="0" distB="0" distL="0" distR="0" wp14:anchorId="17D47E92" wp14:editId="4E086587">
            <wp:extent cx="8892540" cy="2653030"/>
            <wp:effectExtent l="0" t="0" r="381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65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520" w:rsidRDefault="00475520" w:rsidP="00475520">
      <w:pPr>
        <w:rPr>
          <w:b/>
        </w:rPr>
      </w:pPr>
    </w:p>
    <w:p w:rsidR="00475520" w:rsidRDefault="00475520" w:rsidP="00475520">
      <w:pPr>
        <w:rPr>
          <w:b/>
        </w:rPr>
      </w:pPr>
    </w:p>
    <w:p w:rsidR="00475520" w:rsidRDefault="00475520" w:rsidP="00475520">
      <w:pPr>
        <w:rPr>
          <w:b/>
        </w:rPr>
      </w:pPr>
    </w:p>
    <w:p w:rsidR="00475520" w:rsidRDefault="00475520" w:rsidP="00475520">
      <w:pPr>
        <w:rPr>
          <w:b/>
        </w:rPr>
      </w:pPr>
    </w:p>
    <w:p w:rsidR="00475520" w:rsidRPr="007A1E7B" w:rsidRDefault="00475520" w:rsidP="00475520">
      <w:pPr>
        <w:rPr>
          <w:b/>
        </w:rPr>
      </w:pPr>
      <w:r>
        <w:rPr>
          <w:b/>
        </w:rPr>
        <w:t>Chemické laboratoře  1.</w:t>
      </w:r>
      <w:r w:rsidR="005428BF">
        <w:rPr>
          <w:b/>
        </w:rPr>
        <w:t xml:space="preserve"> </w:t>
      </w:r>
      <w:r>
        <w:rPr>
          <w:b/>
        </w:rPr>
        <w:t xml:space="preserve"> </w:t>
      </w:r>
      <w:r w:rsidRPr="007A1E7B">
        <w:rPr>
          <w:b/>
        </w:rPr>
        <w:t>patro</w:t>
      </w:r>
    </w:p>
    <w:p w:rsidR="00475520" w:rsidRPr="007A1E7B" w:rsidRDefault="00475520" w:rsidP="00475520">
      <w:pPr>
        <w:spacing w:after="0"/>
      </w:pPr>
      <w:r w:rsidRPr="007A1E7B">
        <w:t xml:space="preserve">Délka UTP CAT5-6 </w:t>
      </w:r>
      <w:r w:rsidR="000C19A8">
        <w:t>předpoklad</w:t>
      </w:r>
      <w:r w:rsidRPr="007A1E7B">
        <w:t xml:space="preserve"> 1</w:t>
      </w:r>
      <w:r w:rsidR="005428BF">
        <w:t>7</w:t>
      </w:r>
      <w:r w:rsidR="00C07CDB">
        <w:t>0</w:t>
      </w:r>
      <w:r w:rsidRPr="007A1E7B">
        <w:t xml:space="preserve"> m</w:t>
      </w:r>
      <w:r w:rsidR="007D70B5">
        <w:t>.</w:t>
      </w:r>
    </w:p>
    <w:p w:rsidR="00475520" w:rsidRPr="007A1E7B" w:rsidRDefault="00475520" w:rsidP="00475520">
      <w:pPr>
        <w:spacing w:after="0"/>
      </w:pPr>
      <w:r w:rsidRPr="007A1E7B">
        <w:t xml:space="preserve">Délka 3 tras v otvíracích lištách v celkové délce </w:t>
      </w:r>
      <w:r>
        <w:t>6</w:t>
      </w:r>
      <w:r w:rsidR="005428BF">
        <w:t>5</w:t>
      </w:r>
      <w:r w:rsidRPr="007A1E7B">
        <w:t xml:space="preserve"> m</w:t>
      </w:r>
      <w:r w:rsidR="007D70B5">
        <w:t>.</w:t>
      </w:r>
    </w:p>
    <w:p w:rsidR="00475520" w:rsidRPr="007A1E7B" w:rsidRDefault="00475520" w:rsidP="00475520">
      <w:pPr>
        <w:spacing w:after="0"/>
      </w:pPr>
      <w:r w:rsidRPr="007A1E7B">
        <w:t xml:space="preserve">V liště max. </w:t>
      </w:r>
      <w:r w:rsidR="005428BF">
        <w:t>7</w:t>
      </w:r>
      <w:r w:rsidRPr="007A1E7B">
        <w:t xml:space="preserve"> UTP kabelů postupně ubývají</w:t>
      </w:r>
      <w:r w:rsidR="007D70B5">
        <w:t>.</w:t>
      </w:r>
    </w:p>
    <w:p w:rsidR="00475520" w:rsidRPr="007A1E7B" w:rsidRDefault="00C07CDB" w:rsidP="00475520">
      <w:pPr>
        <w:spacing w:after="0"/>
      </w:pPr>
      <w:r>
        <w:t>7</w:t>
      </w:r>
      <w:r w:rsidR="00475520" w:rsidRPr="007A1E7B">
        <w:t xml:space="preserve"> průrazů do zdí. Některé stávající průrazy lze použít</w:t>
      </w:r>
      <w:r w:rsidR="007D70B5">
        <w:t>.</w:t>
      </w:r>
    </w:p>
    <w:p w:rsidR="00475520" w:rsidRPr="007A1E7B" w:rsidRDefault="00475520" w:rsidP="00475520">
      <w:pPr>
        <w:spacing w:after="0"/>
      </w:pPr>
      <w:r w:rsidRPr="007A1E7B">
        <w:t xml:space="preserve">Jednotlivé kabely zakončeny zásuvkami RJ45 jedno </w:t>
      </w:r>
      <w:r w:rsidR="00C07CDB">
        <w:t xml:space="preserve">a dvou </w:t>
      </w:r>
      <w:r w:rsidRPr="007A1E7B">
        <w:t xml:space="preserve">zásuvky. Druhá strana je zapojena do PATCH panelu u </w:t>
      </w:r>
      <w:proofErr w:type="spellStart"/>
      <w:r w:rsidRPr="007A1E7B">
        <w:t>switche</w:t>
      </w:r>
      <w:proofErr w:type="spellEnd"/>
      <w:r w:rsidRPr="007A1E7B">
        <w:t>.</w:t>
      </w:r>
      <w:r>
        <w:t xml:space="preserve"> </w:t>
      </w:r>
    </w:p>
    <w:p w:rsidR="00475520" w:rsidRPr="007A1E7B" w:rsidRDefault="00475520" w:rsidP="00475520">
      <w:pPr>
        <w:spacing w:after="0"/>
      </w:pPr>
      <w:r w:rsidRPr="007A1E7B">
        <w:t>Zjednodušený návrh</w:t>
      </w:r>
      <w:r w:rsidR="005428BF">
        <w:t xml:space="preserve"> je shodný pro první i druhé patro</w:t>
      </w:r>
    </w:p>
    <w:p w:rsidR="00475520" w:rsidRDefault="00475520"/>
    <w:p w:rsidR="007A1E7B" w:rsidRDefault="005428BF">
      <w:bookmarkStart w:id="0" w:name="_GoBack"/>
      <w:r>
        <w:rPr>
          <w:noProof/>
          <w:lang w:eastAsia="cs-CZ"/>
        </w:rPr>
        <w:drawing>
          <wp:inline distT="0" distB="0" distL="0" distR="0" wp14:anchorId="55444144" wp14:editId="47A3C048">
            <wp:extent cx="8892540" cy="1380490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38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A1E7B" w:rsidRDefault="007A1E7B"/>
    <w:p w:rsidR="005428BF" w:rsidRPr="007A1E7B" w:rsidRDefault="005428BF" w:rsidP="005428BF">
      <w:pPr>
        <w:rPr>
          <w:b/>
        </w:rPr>
      </w:pPr>
      <w:r>
        <w:rPr>
          <w:b/>
        </w:rPr>
        <w:t xml:space="preserve">Chemické laboratoře  2.  </w:t>
      </w:r>
      <w:r w:rsidRPr="007A1E7B">
        <w:rPr>
          <w:b/>
        </w:rPr>
        <w:t>patro</w:t>
      </w:r>
    </w:p>
    <w:p w:rsidR="005428BF" w:rsidRPr="007A1E7B" w:rsidRDefault="005428BF" w:rsidP="005428BF">
      <w:pPr>
        <w:spacing w:after="0"/>
      </w:pPr>
      <w:r w:rsidRPr="007A1E7B">
        <w:t xml:space="preserve">Délka UTP CAT5-6 </w:t>
      </w:r>
      <w:r w:rsidR="000C19A8">
        <w:t xml:space="preserve">předpoklad </w:t>
      </w:r>
      <w:r>
        <w:t>200</w:t>
      </w:r>
      <w:r w:rsidRPr="007A1E7B">
        <w:t xml:space="preserve"> m</w:t>
      </w:r>
    </w:p>
    <w:p w:rsidR="005428BF" w:rsidRPr="007A1E7B" w:rsidRDefault="005428BF" w:rsidP="005428BF">
      <w:pPr>
        <w:spacing w:after="0"/>
      </w:pPr>
      <w:r w:rsidRPr="007A1E7B">
        <w:t xml:space="preserve">Délka 3 tras v otvíracích lištách v celkové délce </w:t>
      </w:r>
      <w:r>
        <w:t>70</w:t>
      </w:r>
      <w:r w:rsidRPr="007A1E7B">
        <w:t xml:space="preserve"> m</w:t>
      </w:r>
    </w:p>
    <w:p w:rsidR="005428BF" w:rsidRPr="007A1E7B" w:rsidRDefault="005428BF" w:rsidP="005428BF">
      <w:pPr>
        <w:spacing w:after="0"/>
      </w:pPr>
      <w:r w:rsidRPr="007A1E7B">
        <w:t xml:space="preserve">V liště max. </w:t>
      </w:r>
      <w:r>
        <w:t>7</w:t>
      </w:r>
      <w:r w:rsidRPr="007A1E7B">
        <w:t xml:space="preserve"> UTP kabelů postupně ubývají</w:t>
      </w:r>
    </w:p>
    <w:p w:rsidR="005428BF" w:rsidRPr="007A1E7B" w:rsidRDefault="005428BF" w:rsidP="005428BF">
      <w:pPr>
        <w:spacing w:after="0"/>
      </w:pPr>
      <w:r>
        <w:t>7</w:t>
      </w:r>
      <w:r w:rsidRPr="007A1E7B">
        <w:t xml:space="preserve"> průrazů do zdí. Některé stávající průrazy lze použít</w:t>
      </w:r>
    </w:p>
    <w:p w:rsidR="005428BF" w:rsidRPr="007A1E7B" w:rsidRDefault="005428BF" w:rsidP="005428BF">
      <w:pPr>
        <w:spacing w:after="0"/>
      </w:pPr>
      <w:r w:rsidRPr="007A1E7B">
        <w:t xml:space="preserve">Jednotlivé kabely zakončeny zásuvkami RJ45 jedno </w:t>
      </w:r>
      <w:r>
        <w:t xml:space="preserve">a dvou </w:t>
      </w:r>
      <w:r w:rsidRPr="007A1E7B">
        <w:t xml:space="preserve">zásuvky. Druhá strana je zapojena do </w:t>
      </w:r>
      <w:proofErr w:type="gramStart"/>
      <w:r w:rsidRPr="007A1E7B">
        <w:t>PATCH</w:t>
      </w:r>
      <w:proofErr w:type="gramEnd"/>
      <w:r w:rsidRPr="007A1E7B">
        <w:t xml:space="preserve"> panelu u </w:t>
      </w:r>
      <w:proofErr w:type="spellStart"/>
      <w:r w:rsidRPr="007A1E7B">
        <w:t>switche</w:t>
      </w:r>
      <w:proofErr w:type="spellEnd"/>
      <w:r w:rsidRPr="007A1E7B">
        <w:t>.</w:t>
      </w:r>
      <w:r>
        <w:t xml:space="preserve"> </w:t>
      </w:r>
    </w:p>
    <w:p w:rsidR="005428BF" w:rsidRDefault="005428BF" w:rsidP="005428BF">
      <w:pPr>
        <w:spacing w:after="0"/>
      </w:pPr>
      <w:r w:rsidRPr="007A1E7B">
        <w:t>Zjednodušený návrh</w:t>
      </w:r>
      <w:r>
        <w:t xml:space="preserve"> je shodný pro první i druhé patro</w:t>
      </w:r>
      <w:r w:rsidR="00EE76C0">
        <w:t>.</w:t>
      </w:r>
    </w:p>
    <w:p w:rsidR="00AF3355" w:rsidRDefault="00AF3355" w:rsidP="005428BF">
      <w:pPr>
        <w:spacing w:after="0"/>
      </w:pPr>
    </w:p>
    <w:p w:rsidR="007A1E7B" w:rsidRPr="00AF3355" w:rsidRDefault="00AF3355">
      <w:pPr>
        <w:rPr>
          <w:b/>
        </w:rPr>
      </w:pPr>
      <w:r w:rsidRPr="00AF3355">
        <w:rPr>
          <w:b/>
        </w:rPr>
        <w:t>Součástí stavby je i předání zákresu skutečného stavu nových datových rozvodů.</w:t>
      </w:r>
    </w:p>
    <w:sectPr w:rsidR="007A1E7B" w:rsidRPr="00AF3355" w:rsidSect="007A1E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D290E"/>
    <w:multiLevelType w:val="hybridMultilevel"/>
    <w:tmpl w:val="CABC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4BB"/>
    <w:rsid w:val="000A711A"/>
    <w:rsid w:val="000C19A8"/>
    <w:rsid w:val="000D4999"/>
    <w:rsid w:val="001E768D"/>
    <w:rsid w:val="00453C48"/>
    <w:rsid w:val="00475520"/>
    <w:rsid w:val="004D5FBC"/>
    <w:rsid w:val="005214CE"/>
    <w:rsid w:val="005428BF"/>
    <w:rsid w:val="0065403A"/>
    <w:rsid w:val="007A1E7B"/>
    <w:rsid w:val="007C74BB"/>
    <w:rsid w:val="007D70B5"/>
    <w:rsid w:val="00812914"/>
    <w:rsid w:val="00962E7A"/>
    <w:rsid w:val="00AB01D6"/>
    <w:rsid w:val="00AF3355"/>
    <w:rsid w:val="00C07CDB"/>
    <w:rsid w:val="00D0753B"/>
    <w:rsid w:val="00EE76C0"/>
    <w:rsid w:val="00FD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2E07"/>
  <w15:chartTrackingRefBased/>
  <w15:docId w15:val="{DA6C7ED5-6A21-4558-9AB2-586C4818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A1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1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V_kres_Microsoft_Visia.vsdx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312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8</cp:revision>
  <dcterms:created xsi:type="dcterms:W3CDTF">2019-01-13T17:54:00Z</dcterms:created>
  <dcterms:modified xsi:type="dcterms:W3CDTF">2019-04-25T06:06:00Z</dcterms:modified>
</cp:coreProperties>
</file>